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Default="00462EB6" w:rsidP="005D4FED">
      <w:pPr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No. Oficio: </w:t>
      </w:r>
      <w:r w:rsidR="00315D42">
        <w:rPr>
          <w:rFonts w:ascii="Arial" w:hAnsi="Arial" w:cs="Arial"/>
          <w:sz w:val="20"/>
          <w:szCs w:val="20"/>
        </w:rPr>
        <w:t>173</w:t>
      </w:r>
      <w:r>
        <w:rPr>
          <w:rFonts w:ascii="Arial" w:hAnsi="Arial" w:cs="Arial"/>
          <w:sz w:val="20"/>
          <w:szCs w:val="20"/>
        </w:rPr>
        <w:t>/OMA</w:t>
      </w:r>
      <w:r w:rsidR="00555F83">
        <w:rPr>
          <w:rFonts w:ascii="Arial" w:hAnsi="Arial" w:cs="Arial"/>
          <w:sz w:val="20"/>
          <w:szCs w:val="20"/>
        </w:rPr>
        <w:t>11</w:t>
      </w:r>
      <w:r w:rsidR="006547EC">
        <w:rPr>
          <w:rFonts w:ascii="Arial" w:hAnsi="Arial" w:cs="Arial"/>
          <w:sz w:val="20"/>
          <w:szCs w:val="20"/>
        </w:rPr>
        <w:t>/</w:t>
      </w:r>
      <w:r>
        <w:rPr>
          <w:rFonts w:ascii="Arial" w:hAnsi="Arial" w:cs="Arial"/>
          <w:sz w:val="20"/>
          <w:szCs w:val="20"/>
        </w:rPr>
        <w:t>2020</w:t>
      </w: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Oficio Conocimiento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 PUBLICO EN GENERAL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 R E S E N T E:</w:t>
      </w: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le comunica a toda la comunidad que la información referente al </w:t>
      </w:r>
      <w:r>
        <w:rPr>
          <w:rFonts w:ascii="Arial" w:hAnsi="Arial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>
        <w:rPr>
          <w:rFonts w:ascii="Arial" w:hAnsi="Arial" w:cs="Arial"/>
          <w:sz w:val="20"/>
          <w:szCs w:val="20"/>
        </w:rPr>
        <w:t xml:space="preserve"> del 01 </w:t>
      </w:r>
      <w:r w:rsidR="00637F72">
        <w:rPr>
          <w:rFonts w:ascii="Arial" w:hAnsi="Arial" w:cs="Arial"/>
          <w:sz w:val="20"/>
          <w:szCs w:val="20"/>
        </w:rPr>
        <w:t xml:space="preserve">octubre del 2018 </w:t>
      </w:r>
      <w:r>
        <w:rPr>
          <w:rFonts w:ascii="Arial" w:hAnsi="Arial" w:cs="Arial"/>
          <w:sz w:val="20"/>
          <w:szCs w:val="20"/>
        </w:rPr>
        <w:t xml:space="preserve">al </w:t>
      </w:r>
      <w:r w:rsidR="00555F83">
        <w:rPr>
          <w:rFonts w:ascii="Arial" w:hAnsi="Arial" w:cs="Arial"/>
          <w:sz w:val="20"/>
          <w:szCs w:val="20"/>
        </w:rPr>
        <w:t>31</w:t>
      </w:r>
      <w:r w:rsidR="001E022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de</w:t>
      </w:r>
      <w:r w:rsidR="001C30D3">
        <w:rPr>
          <w:rFonts w:ascii="Arial" w:hAnsi="Arial" w:cs="Arial"/>
          <w:sz w:val="20"/>
          <w:szCs w:val="20"/>
        </w:rPr>
        <w:t xml:space="preserve"> </w:t>
      </w:r>
      <w:r w:rsidR="00555F83">
        <w:rPr>
          <w:rFonts w:ascii="Arial" w:hAnsi="Arial" w:cs="Arial"/>
          <w:sz w:val="20"/>
          <w:szCs w:val="20"/>
        </w:rPr>
        <w:t>octubre</w:t>
      </w:r>
      <w:r>
        <w:rPr>
          <w:rFonts w:ascii="Arial" w:hAnsi="Arial" w:cs="Arial"/>
          <w:sz w:val="20"/>
          <w:szCs w:val="20"/>
        </w:rPr>
        <w:t xml:space="preserve"> del 2020, se informa lo siguiente:</w:t>
      </w:r>
    </w:p>
    <w:p w:rsidR="00462EB6" w:rsidRDefault="00462EB6" w:rsidP="005D4FED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>Personal comisionado en otras adscripciones</w:t>
      </w: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Style w:val="Tablaconcuadrcula"/>
        <w:tblW w:w="9547" w:type="dxa"/>
        <w:tblInd w:w="-568" w:type="dxa"/>
        <w:tblLook w:val="04A0" w:firstRow="1" w:lastRow="0" w:firstColumn="1" w:lastColumn="0" w:noHBand="0" w:noVBand="1"/>
      </w:tblPr>
      <w:tblGrid>
        <w:gridCol w:w="1028"/>
        <w:gridCol w:w="2849"/>
        <w:gridCol w:w="1559"/>
        <w:gridCol w:w="1984"/>
        <w:gridCol w:w="2127"/>
      </w:tblGrid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774154" w:rsidTr="001A373D">
        <w:trPr>
          <w:trHeight w:val="193"/>
        </w:trPr>
        <w:tc>
          <w:tcPr>
            <w:tcW w:w="1028" w:type="dxa"/>
            <w:noWrap/>
          </w:tcPr>
          <w:p w:rsidR="00774154" w:rsidRDefault="0077415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07004</w:t>
            </w:r>
          </w:p>
        </w:tc>
        <w:tc>
          <w:tcPr>
            <w:tcW w:w="2849" w:type="dxa"/>
            <w:noWrap/>
          </w:tcPr>
          <w:p w:rsidR="00774154" w:rsidRDefault="0077415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Plascencia Ana Patricia</w:t>
            </w:r>
          </w:p>
        </w:tc>
        <w:tc>
          <w:tcPr>
            <w:tcW w:w="1559" w:type="dxa"/>
            <w:noWrap/>
          </w:tcPr>
          <w:p w:rsidR="00774154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1984" w:type="dxa"/>
            <w:noWrap/>
          </w:tcPr>
          <w:p w:rsidR="00774154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noWrap/>
          </w:tcPr>
          <w:p w:rsidR="00774154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</w:tr>
      <w:tr w:rsidR="006547EC" w:rsidTr="001A373D">
        <w:trPr>
          <w:trHeight w:val="193"/>
        </w:trPr>
        <w:tc>
          <w:tcPr>
            <w:tcW w:w="1028" w:type="dxa"/>
            <w:noWrap/>
          </w:tcPr>
          <w:p w:rsidR="006547EC" w:rsidRDefault="0077415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849" w:type="dxa"/>
            <w:noWrap/>
          </w:tcPr>
          <w:p w:rsidR="006547EC" w:rsidRDefault="0077415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559" w:type="dxa"/>
            <w:noWrap/>
          </w:tcPr>
          <w:p w:rsidR="006547EC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1984" w:type="dxa"/>
            <w:noWrap/>
          </w:tcPr>
          <w:p w:rsidR="006547EC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6547EC" w:rsidRDefault="001E022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Instituto</w:t>
            </w:r>
            <w:r w:rsidR="007741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de la Mujer</w:t>
            </w:r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Tr="001A373D">
        <w:trPr>
          <w:trHeight w:val="193"/>
        </w:trPr>
        <w:tc>
          <w:tcPr>
            <w:tcW w:w="1028" w:type="dxa"/>
            <w:noWrap/>
          </w:tcPr>
          <w:p w:rsidR="00FF6792" w:rsidRDefault="00FF679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31041</w:t>
            </w:r>
          </w:p>
          <w:p w:rsidR="00FF6792" w:rsidRDefault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49" w:type="dxa"/>
            <w:noWrap/>
          </w:tcPr>
          <w:p w:rsidR="00FF6792" w:rsidRDefault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FF6792">
              <w:rPr>
                <w:rFonts w:ascii="Calibri" w:eastAsia="Times New Roman" w:hAnsi="Calibri" w:cs="Calibri"/>
                <w:color w:val="000000"/>
              </w:rPr>
              <w:t xml:space="preserve">Castañeda </w:t>
            </w:r>
            <w:r w:rsidR="001C30D3" w:rsidRPr="00FF6792">
              <w:rPr>
                <w:rFonts w:ascii="Calibri" w:eastAsia="Times New Roman" w:hAnsi="Calibri" w:cs="Calibri"/>
                <w:color w:val="000000"/>
              </w:rPr>
              <w:t>Mejía</w:t>
            </w:r>
            <w:r w:rsidRPr="00FF6792">
              <w:rPr>
                <w:rFonts w:ascii="Calibri" w:eastAsia="Times New Roman" w:hAnsi="Calibri" w:cs="Calibri"/>
                <w:color w:val="000000"/>
              </w:rPr>
              <w:t xml:space="preserve"> Cesar Bonifacio</w:t>
            </w:r>
          </w:p>
        </w:tc>
        <w:tc>
          <w:tcPr>
            <w:tcW w:w="1559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1984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Tr="001C30D3">
        <w:trPr>
          <w:trHeight w:val="518"/>
        </w:trPr>
        <w:tc>
          <w:tcPr>
            <w:tcW w:w="1028" w:type="dxa"/>
            <w:noWrap/>
          </w:tcPr>
          <w:p w:rsidR="00FF6792" w:rsidRDefault="00FF679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15009</w:t>
            </w:r>
          </w:p>
          <w:p w:rsidR="00FF6792" w:rsidRDefault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49" w:type="dxa"/>
            <w:noWrap/>
          </w:tcPr>
          <w:p w:rsidR="00FF6792" w:rsidRDefault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FF6792">
              <w:rPr>
                <w:rFonts w:ascii="Calibri" w:eastAsia="Times New Roman" w:hAnsi="Calibri" w:cs="Calibri"/>
                <w:color w:val="000000"/>
              </w:rPr>
              <w:t>Santiago Guerra Ibarra</w:t>
            </w:r>
          </w:p>
        </w:tc>
        <w:tc>
          <w:tcPr>
            <w:tcW w:w="1559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1984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Tr="001A373D">
        <w:trPr>
          <w:trHeight w:val="193"/>
        </w:trPr>
        <w:tc>
          <w:tcPr>
            <w:tcW w:w="1028" w:type="dxa"/>
            <w:noWrap/>
          </w:tcPr>
          <w:p w:rsidR="00FF6792" w:rsidRDefault="00FF679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30016</w:t>
            </w:r>
          </w:p>
          <w:p w:rsidR="00FF6792" w:rsidRDefault="00FF679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49" w:type="dxa"/>
            <w:noWrap/>
          </w:tcPr>
          <w:p w:rsidR="00FF6792" w:rsidRDefault="00FF6792" w:rsidP="00FF6792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F67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559" w:type="dxa"/>
            <w:noWrap/>
          </w:tcPr>
          <w:p w:rsidR="00FF6792" w:rsidRDefault="00FF6792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1984" w:type="dxa"/>
            <w:noWrap/>
          </w:tcPr>
          <w:p w:rsidR="00FF6792" w:rsidRDefault="00FF6792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FF6792" w:rsidRDefault="00FF6792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C45DC" w:rsidTr="001A373D">
        <w:trPr>
          <w:trHeight w:val="193"/>
        </w:trPr>
        <w:tc>
          <w:tcPr>
            <w:tcW w:w="1028" w:type="dxa"/>
            <w:noWrap/>
          </w:tcPr>
          <w:p w:rsidR="00FC45DC" w:rsidRDefault="00FC45DC" w:rsidP="00FF6792">
            <w:pPr>
              <w:spacing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849" w:type="dxa"/>
            <w:noWrap/>
          </w:tcPr>
          <w:p w:rsidR="00FC45DC" w:rsidRPr="00FF6792" w:rsidRDefault="00FC45DC" w:rsidP="00FF6792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559" w:type="dxa"/>
            <w:noWrap/>
          </w:tcPr>
          <w:p w:rsidR="00FC45DC" w:rsidRDefault="00FC45DC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1984" w:type="dxa"/>
            <w:noWrap/>
          </w:tcPr>
          <w:p w:rsidR="00FC45DC" w:rsidRDefault="00FC45DC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FC45DC" w:rsidRDefault="00FC45DC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:rsidR="001A373D" w:rsidRDefault="001A373D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1A373D" w:rsidRDefault="001A373D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6B0D0C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>Licencia laboral</w:t>
      </w:r>
    </w:p>
    <w:tbl>
      <w:tblPr>
        <w:tblW w:w="7344" w:type="dxa"/>
        <w:tblInd w:w="-5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12"/>
        <w:gridCol w:w="5232"/>
      </w:tblGrid>
      <w:tr w:rsidR="006547EC" w:rsidRPr="006547EC" w:rsidTr="001C30D3">
        <w:trPr>
          <w:trHeight w:val="334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47EC" w:rsidRPr="006547EC" w:rsidRDefault="006547EC" w:rsidP="006547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47EC" w:rsidRPr="006547EC" w:rsidRDefault="006547EC" w:rsidP="006547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tbl>
      <w:tblPr>
        <w:tblStyle w:val="Tablaconcuadrcula"/>
        <w:tblW w:w="5436" w:type="dxa"/>
        <w:tblInd w:w="-568" w:type="dxa"/>
        <w:tblLook w:val="04A0" w:firstRow="1" w:lastRow="0" w:firstColumn="1" w:lastColumn="0" w:noHBand="0" w:noVBand="1"/>
      </w:tblPr>
      <w:tblGrid>
        <w:gridCol w:w="1028"/>
        <w:gridCol w:w="2849"/>
        <w:gridCol w:w="1559"/>
      </w:tblGrid>
      <w:tr w:rsidR="001C30D3" w:rsidTr="001C30D3">
        <w:trPr>
          <w:trHeight w:val="193"/>
        </w:trPr>
        <w:tc>
          <w:tcPr>
            <w:tcW w:w="1028" w:type="dxa"/>
            <w:noWrap/>
          </w:tcPr>
          <w:p w:rsidR="001C30D3" w:rsidRDefault="001C30D3" w:rsidP="001854E7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32019</w:t>
            </w:r>
          </w:p>
        </w:tc>
        <w:tc>
          <w:tcPr>
            <w:tcW w:w="2849" w:type="dxa"/>
            <w:noWrap/>
          </w:tcPr>
          <w:p w:rsidR="001C30D3" w:rsidRDefault="001C30D3" w:rsidP="001854E7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Barajas Castañeda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Denicee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 Marisol</w:t>
            </w:r>
          </w:p>
        </w:tc>
        <w:tc>
          <w:tcPr>
            <w:tcW w:w="1559" w:type="dxa"/>
            <w:noWrap/>
          </w:tcPr>
          <w:p w:rsidR="001C30D3" w:rsidRDefault="001C30D3" w:rsidP="001854E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</w:tr>
    </w:tbl>
    <w:tbl>
      <w:tblPr>
        <w:tblW w:w="13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</w:tblGrid>
      <w:tr w:rsidR="00163E33" w:rsidRPr="00163E33" w:rsidTr="00163E33">
        <w:trPr>
          <w:trHeight w:val="22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3E33" w:rsidRPr="00163E33" w:rsidRDefault="00163E33" w:rsidP="00163E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bookmarkStart w:id="0" w:name="_GoBack"/>
      <w:bookmarkEnd w:id="0"/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 xml:space="preserve">Asimismo, comunico no </w:t>
      </w:r>
      <w:r>
        <w:rPr>
          <w:rFonts w:ascii="Arial" w:eastAsia="Times New Roman" w:hAnsi="Arial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>
        <w:rPr>
          <w:rFonts w:ascii="Arial" w:eastAsia="Times New Roman" w:hAnsi="Arial" w:cs="Arial"/>
          <w:b/>
          <w:sz w:val="20"/>
          <w:szCs w:val="20"/>
          <w:lang w:eastAsia="en-US"/>
        </w:rPr>
        <w:t>.</w:t>
      </w: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  <w:r>
        <w:rPr>
          <w:rFonts w:ascii="Arial" w:hAnsi="Arial" w:cs="Arial"/>
          <w:sz w:val="20"/>
          <w:szCs w:val="20"/>
          <w:lang w:val="es-ES" w:eastAsia="es-ES"/>
        </w:rPr>
        <w:t>Ixtlahuacán d</w:t>
      </w:r>
      <w:r w:rsidR="00163E33">
        <w:rPr>
          <w:rFonts w:ascii="Arial" w:hAnsi="Arial" w:cs="Arial"/>
          <w:sz w:val="20"/>
          <w:szCs w:val="20"/>
          <w:lang w:val="es-ES" w:eastAsia="es-ES"/>
        </w:rPr>
        <w:t xml:space="preserve">e </w:t>
      </w:r>
      <w:r w:rsidR="003B2BF7">
        <w:rPr>
          <w:rFonts w:ascii="Arial" w:hAnsi="Arial" w:cs="Arial"/>
          <w:sz w:val="20"/>
          <w:szCs w:val="20"/>
          <w:lang w:val="es-ES" w:eastAsia="es-ES"/>
        </w:rPr>
        <w:t>los Membrillos, Jalisco,</w:t>
      </w:r>
      <w:r w:rsidR="005D4FED">
        <w:rPr>
          <w:rFonts w:ascii="Arial" w:hAnsi="Arial" w:cs="Arial"/>
          <w:sz w:val="20"/>
          <w:szCs w:val="20"/>
          <w:lang w:val="es-ES" w:eastAsia="es-ES"/>
        </w:rPr>
        <w:t xml:space="preserve"> </w:t>
      </w:r>
      <w:r w:rsidR="00315D42">
        <w:rPr>
          <w:rFonts w:ascii="Arial" w:hAnsi="Arial" w:cs="Arial"/>
          <w:sz w:val="20"/>
          <w:szCs w:val="20"/>
          <w:lang w:val="es-ES" w:eastAsia="es-ES"/>
        </w:rPr>
        <w:t>noviembre 04</w:t>
      </w:r>
      <w:r>
        <w:rPr>
          <w:rFonts w:ascii="Arial" w:hAnsi="Arial" w:cs="Arial"/>
          <w:sz w:val="20"/>
          <w:szCs w:val="20"/>
          <w:lang w:val="es-ES" w:eastAsia="es-ES"/>
        </w:rPr>
        <w:t xml:space="preserve"> de 2020</w:t>
      </w:r>
    </w:p>
    <w:p w:rsidR="00C43AE1" w:rsidRDefault="00C43AE1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C43AE1" w:rsidRDefault="00C43AE1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A T E N T A M E N T E</w:t>
      </w:r>
    </w:p>
    <w:p w:rsidR="009F7C77" w:rsidRDefault="009F7C77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 xml:space="preserve">“2020, AÑO DE LA ACCION POR EL CLIMA, DE LA ELIMINACION </w:t>
      </w:r>
    </w:p>
    <w:p w:rsidR="00462EB6" w:rsidRDefault="009F7C77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DE LA VIOLENCIA CONTRA LAS MUJERES Y SU IGUALDAD SALARIAL”</w:t>
      </w:r>
    </w:p>
    <w:p w:rsidR="00462EB6" w:rsidRDefault="00462EB6" w:rsidP="00462EB6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1E0220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LIC</w:t>
      </w:r>
      <w:r w:rsidR="00462EB6">
        <w:rPr>
          <w:rFonts w:ascii="Arial" w:eastAsiaTheme="minorHAnsi" w:hAnsi="Arial" w:cs="Arial"/>
          <w:sz w:val="20"/>
          <w:szCs w:val="20"/>
          <w:lang w:eastAsia="en-US"/>
        </w:rPr>
        <w:t>. MARIA LORENA CERVANTES RUIZ</w:t>
      </w:r>
    </w:p>
    <w:p w:rsidR="00462EB6" w:rsidRDefault="00462EB6" w:rsidP="00462EB6">
      <w:pPr>
        <w:jc w:val="center"/>
      </w:pPr>
      <w:r>
        <w:rPr>
          <w:rFonts w:ascii="Arial" w:eastAsiaTheme="minorHAnsi" w:hAnsi="Arial" w:cs="Arial"/>
          <w:sz w:val="20"/>
          <w:szCs w:val="20"/>
          <w:lang w:eastAsia="en-US"/>
        </w:rPr>
        <w:t>OFICIAL MAYOR ADMINISTRATIVO</w:t>
      </w:r>
    </w:p>
    <w:p w:rsidR="00747E50" w:rsidRDefault="00747E50"/>
    <w:sectPr w:rsidR="00747E50" w:rsidSect="0044226B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163E33"/>
    <w:rsid w:val="001A373D"/>
    <w:rsid w:val="001C30D3"/>
    <w:rsid w:val="001E0220"/>
    <w:rsid w:val="00290665"/>
    <w:rsid w:val="00315D42"/>
    <w:rsid w:val="003B2BF7"/>
    <w:rsid w:val="0044226B"/>
    <w:rsid w:val="00462EB6"/>
    <w:rsid w:val="004D60CC"/>
    <w:rsid w:val="00555F83"/>
    <w:rsid w:val="005D4FED"/>
    <w:rsid w:val="00637F72"/>
    <w:rsid w:val="006547EC"/>
    <w:rsid w:val="0066301D"/>
    <w:rsid w:val="006B0D0C"/>
    <w:rsid w:val="00747E50"/>
    <w:rsid w:val="00774154"/>
    <w:rsid w:val="008D3F32"/>
    <w:rsid w:val="008F6009"/>
    <w:rsid w:val="009F7C77"/>
    <w:rsid w:val="00C43AE1"/>
    <w:rsid w:val="00CD1E53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50605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299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36</cp:revision>
  <cp:lastPrinted>2020-11-04T15:38:00Z</cp:lastPrinted>
  <dcterms:created xsi:type="dcterms:W3CDTF">2020-02-26T16:03:00Z</dcterms:created>
  <dcterms:modified xsi:type="dcterms:W3CDTF">2020-11-04T15:38:00Z</dcterms:modified>
</cp:coreProperties>
</file>